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53D6" w14:textId="68C21F7F" w:rsidR="0076646C" w:rsidRPr="00C957D7" w:rsidRDefault="00C957D7">
      <w:pPr>
        <w:pStyle w:val="Standard"/>
        <w:jc w:val="center"/>
        <w:rPr>
          <w:sz w:val="20"/>
          <w:szCs w:val="20"/>
        </w:rPr>
      </w:pPr>
      <w:r w:rsidRPr="00C957D7">
        <w:rPr>
          <w:sz w:val="40"/>
          <w:szCs w:val="40"/>
        </w:rPr>
        <w:t>Astelehenean</w:t>
      </w:r>
      <w:r w:rsidR="00BD417A" w:rsidRPr="00C957D7">
        <w:rPr>
          <w:sz w:val="40"/>
          <w:szCs w:val="40"/>
        </w:rPr>
        <w:t xml:space="preserve"> banatuko dira HAMAIKA ENTZUTEKO! VI</w:t>
      </w:r>
      <w:r w:rsidR="00E440E5" w:rsidRPr="00C957D7">
        <w:rPr>
          <w:sz w:val="40"/>
          <w:szCs w:val="40"/>
        </w:rPr>
        <w:t>I</w:t>
      </w:r>
      <w:r w:rsidR="000C6912" w:rsidRPr="00C957D7">
        <w:rPr>
          <w:sz w:val="40"/>
          <w:szCs w:val="40"/>
        </w:rPr>
        <w:t>I</w:t>
      </w:r>
      <w:r w:rsidR="00BD417A" w:rsidRPr="00C957D7">
        <w:rPr>
          <w:sz w:val="40"/>
          <w:szCs w:val="40"/>
        </w:rPr>
        <w:t>. Irrati-piezen lehiaketako sariak</w:t>
      </w:r>
    </w:p>
    <w:p w14:paraId="68D73F76" w14:textId="77777777" w:rsidR="0076646C" w:rsidRDefault="0076646C">
      <w:pPr>
        <w:pStyle w:val="Standard"/>
        <w:rPr>
          <w:b/>
          <w:sz w:val="28"/>
          <w:szCs w:val="28"/>
        </w:rPr>
      </w:pPr>
    </w:p>
    <w:p w14:paraId="24AA827D" w14:textId="35942CDC" w:rsidR="0076646C" w:rsidRDefault="00BD417A">
      <w:pPr>
        <w:pStyle w:val="Standard"/>
      </w:pPr>
      <w:r>
        <w:rPr>
          <w:i/>
        </w:rPr>
        <w:t>Donostian, 202</w:t>
      </w:r>
      <w:r w:rsidR="00C957D7">
        <w:rPr>
          <w:i/>
        </w:rPr>
        <w:t>2</w:t>
      </w:r>
      <w:r w:rsidR="00E440E5">
        <w:rPr>
          <w:i/>
        </w:rPr>
        <w:t>ko abenduaren 1</w:t>
      </w:r>
      <w:r w:rsidR="00C957D7">
        <w:rPr>
          <w:i/>
        </w:rPr>
        <w:t>6</w:t>
      </w:r>
      <w:r>
        <w:rPr>
          <w:i/>
        </w:rPr>
        <w:t>an</w:t>
      </w:r>
    </w:p>
    <w:p w14:paraId="3C5CA91C" w14:textId="77777777" w:rsidR="0076646C" w:rsidRDefault="0076646C">
      <w:pPr>
        <w:pStyle w:val="Standard"/>
        <w:rPr>
          <w:i/>
        </w:rPr>
      </w:pPr>
    </w:p>
    <w:p w14:paraId="49D07DC0" w14:textId="13E0E31F" w:rsidR="0076646C" w:rsidRDefault="00BD417A">
      <w:pPr>
        <w:pStyle w:val="Standard"/>
        <w:spacing w:after="280" w:line="240" w:lineRule="auto"/>
        <w:jc w:val="both"/>
      </w:pPr>
      <w:r>
        <w:t xml:space="preserve">Donostia Kultura Irratiak antolatutako </w:t>
      </w:r>
      <w:r>
        <w:rPr>
          <w:b/>
        </w:rPr>
        <w:t>HAMAIKA ENTZUTEKO!</w:t>
      </w:r>
      <w:r>
        <w:t xml:space="preserve"> VI</w:t>
      </w:r>
      <w:r w:rsidR="00E440E5">
        <w:t>I</w:t>
      </w:r>
      <w:r w:rsidR="00D41446">
        <w:t>I</w:t>
      </w:r>
      <w:r>
        <w:t xml:space="preserve">. Irrati-piezen lehiaketako sariak </w:t>
      </w:r>
      <w:r w:rsidR="00D45BB4">
        <w:t>astelehenean</w:t>
      </w:r>
      <w:r>
        <w:t xml:space="preserve"> </w:t>
      </w:r>
      <w:r w:rsidR="00D45BB4">
        <w:t>banatuko dira</w:t>
      </w:r>
      <w:r w:rsidR="00C67A61">
        <w:t>, eta</w:t>
      </w:r>
      <w:r w:rsidR="00D45BB4">
        <w:t xml:space="preserve"> </w:t>
      </w:r>
      <w:r w:rsidR="00C67A61">
        <w:t>l</w:t>
      </w:r>
      <w:r w:rsidR="00514D57">
        <w:t xml:space="preserve">an saridunak </w:t>
      </w:r>
      <w:r w:rsidR="00D45BB4">
        <w:t>DK Irratiaren ISPILU BELTZA irratsaio berezi batean</w:t>
      </w:r>
      <w:r w:rsidR="004A379E">
        <w:t xml:space="preserve"> ezagutaraziko dira</w:t>
      </w:r>
      <w:r>
        <w:t xml:space="preserve">. Sari nagusia </w:t>
      </w:r>
      <w:proofErr w:type="spellStart"/>
      <w:r w:rsidR="00E8451C">
        <w:t>José</w:t>
      </w:r>
      <w:proofErr w:type="spellEnd"/>
      <w:r w:rsidR="00E8451C">
        <w:t xml:space="preserve"> Luis Gallego eta</w:t>
      </w:r>
      <w:r w:rsidR="00DF6948">
        <w:t xml:space="preserve"> </w:t>
      </w:r>
      <w:r w:rsidR="00E8451C">
        <w:t xml:space="preserve">Joan </w:t>
      </w:r>
      <w:proofErr w:type="spellStart"/>
      <w:r w:rsidR="00E8451C">
        <w:t>Quintanillarentzat</w:t>
      </w:r>
      <w:proofErr w:type="spellEnd"/>
      <w:r w:rsidR="00DF6948">
        <w:t xml:space="preserve"> </w:t>
      </w:r>
      <w:r>
        <w:t>izango da, “</w:t>
      </w:r>
      <w:r w:rsidR="00E8451C">
        <w:t xml:space="preserve">El </w:t>
      </w:r>
      <w:proofErr w:type="spellStart"/>
      <w:r w:rsidR="00E8451C">
        <w:t>cuaderno</w:t>
      </w:r>
      <w:proofErr w:type="spellEnd"/>
      <w:r w:rsidR="00E8451C">
        <w:t xml:space="preserve"> de </w:t>
      </w:r>
      <w:proofErr w:type="spellStart"/>
      <w:r w:rsidR="00E8451C">
        <w:t>José</w:t>
      </w:r>
      <w:proofErr w:type="spellEnd"/>
      <w:r w:rsidR="00E8451C">
        <w:t xml:space="preserve"> Luis Gallego</w:t>
      </w:r>
      <w:r>
        <w:t xml:space="preserve">” piezagatik. Euskarazko pieza onenaren saria, berriz, </w:t>
      </w:r>
      <w:r w:rsidR="00E8451C">
        <w:t>Ainhoa Aizpuruaren</w:t>
      </w:r>
      <w:r>
        <w:t xml:space="preserve"> “</w:t>
      </w:r>
      <w:r w:rsidR="00E8451C">
        <w:t>Tximinoa zetaz jantzi arren…</w:t>
      </w:r>
      <w:r>
        <w:t>” lanarentzat izango da.</w:t>
      </w:r>
    </w:p>
    <w:p w14:paraId="6FC47CC8" w14:textId="17C226EB" w:rsidR="00A164F4" w:rsidRDefault="00971C39">
      <w:pPr>
        <w:pStyle w:val="Standard"/>
        <w:spacing w:after="280" w:line="240" w:lineRule="auto"/>
        <w:jc w:val="both"/>
      </w:pPr>
      <w:r>
        <w:t xml:space="preserve">DK Irratiaren </w:t>
      </w:r>
      <w:r w:rsidRPr="00971C39">
        <w:rPr>
          <w:b/>
          <w:bCs/>
        </w:rPr>
        <w:t>ISPILU BELTZA irratsaio berezia astelehenean 8:00etan</w:t>
      </w:r>
      <w:r>
        <w:t xml:space="preserve"> hasiko da, FM107.4 sintonian eta </w:t>
      </w:r>
      <w:proofErr w:type="spellStart"/>
      <w:r>
        <w:t>irratia.donostiakultura.eus</w:t>
      </w:r>
      <w:proofErr w:type="spellEnd"/>
      <w:r>
        <w:t xml:space="preserve"> helbidean. Bertan, </w:t>
      </w:r>
      <w:r w:rsidRPr="00971C39">
        <w:rPr>
          <w:bCs/>
        </w:rPr>
        <w:t>HAMAIKA ENTZUTEKO!</w:t>
      </w:r>
      <w:r>
        <w:t xml:space="preserve"> VIII. Irrati-piezen lehiaketako pieza irabazleak entzuteaz gain, saridunekin elkarrizketak izango dira, eta baita lehiaketaren antolatzaile eta epaimahaikideekin solasaldiak ere. Halaber, 14:00etan eta 21:00etan saioaren errepikapena entzuteko aukera</w:t>
      </w:r>
      <w:r w:rsidR="00C67A61">
        <w:t xml:space="preserve"> </w:t>
      </w:r>
      <w:r>
        <w:t>izango da.</w:t>
      </w:r>
    </w:p>
    <w:p w14:paraId="48EBD0A4" w14:textId="41B374BF" w:rsidR="0076646C" w:rsidRDefault="00C94209" w:rsidP="00365864">
      <w:pPr>
        <w:pStyle w:val="Standard"/>
        <w:spacing w:after="280" w:line="240" w:lineRule="auto"/>
        <w:jc w:val="both"/>
      </w:pPr>
      <w:r>
        <w:t xml:space="preserve">Deialdira aurkeztutako </w:t>
      </w:r>
      <w:r w:rsidR="00AC14B2">
        <w:t>lanen</w:t>
      </w:r>
      <w:r w:rsidR="00BD417A">
        <w:t xml:space="preserve"> artean, epaimahaiak erabaki du </w:t>
      </w:r>
      <w:r w:rsidR="00AC14B2" w:rsidRPr="00FB6741">
        <w:rPr>
          <w:b/>
        </w:rPr>
        <w:t>pieza irabazlea</w:t>
      </w:r>
      <w:r w:rsidR="00BD417A">
        <w:t xml:space="preserve"> “</w:t>
      </w:r>
      <w:r w:rsidR="00514D57">
        <w:rPr>
          <w:b/>
        </w:rPr>
        <w:t xml:space="preserve">El </w:t>
      </w:r>
      <w:proofErr w:type="spellStart"/>
      <w:r w:rsidR="00514D57">
        <w:rPr>
          <w:b/>
        </w:rPr>
        <w:t>cuaderno</w:t>
      </w:r>
      <w:proofErr w:type="spellEnd"/>
      <w:r w:rsidR="00514D57">
        <w:rPr>
          <w:b/>
        </w:rPr>
        <w:t xml:space="preserve"> de </w:t>
      </w:r>
      <w:proofErr w:type="spellStart"/>
      <w:r w:rsidR="00514D57">
        <w:rPr>
          <w:b/>
        </w:rPr>
        <w:t>José</w:t>
      </w:r>
      <w:proofErr w:type="spellEnd"/>
      <w:r w:rsidR="00514D57">
        <w:rPr>
          <w:b/>
        </w:rPr>
        <w:t xml:space="preserve"> Luis Gallego</w:t>
      </w:r>
      <w:r w:rsidR="00BD417A">
        <w:t>” d</w:t>
      </w:r>
      <w:r w:rsidR="00AC14B2">
        <w:t>el</w:t>
      </w:r>
      <w:r w:rsidR="00BD417A">
        <w:t>a. Hau esan du epaimahaiak pieza horri buruz: “</w:t>
      </w:r>
      <w:r w:rsidR="0057021E">
        <w:t>Dibulgazio-pieza bikaina da, oso argia eta ongi egin</w:t>
      </w:r>
      <w:r w:rsidR="000E46DF">
        <w:t>dakoa</w:t>
      </w:r>
      <w:r w:rsidR="0057021E">
        <w:t>. Lokuzioaren, musikaren eta soinu-efektuen edizioa biribila da, eta</w:t>
      </w:r>
      <w:r w:rsidR="00C67A61" w:rsidRPr="00C67A61">
        <w:t xml:space="preserve"> </w:t>
      </w:r>
      <w:r w:rsidR="00C67A61">
        <w:t>entzumenaren bidez</w:t>
      </w:r>
      <w:r w:rsidR="0057021E">
        <w:t xml:space="preserve"> kontatzen duen istorioa</w:t>
      </w:r>
      <w:r w:rsidR="000E46DF">
        <w:t xml:space="preserve"> </w:t>
      </w:r>
      <w:r w:rsidR="0057021E">
        <w:t>irudikatzea lortzen du</w:t>
      </w:r>
      <w:r w:rsidR="00BD417A" w:rsidRPr="00BD417A">
        <w:t xml:space="preserve">”. </w:t>
      </w:r>
      <w:r w:rsidR="00365864">
        <w:t xml:space="preserve">Egileak </w:t>
      </w:r>
      <w:proofErr w:type="spellStart"/>
      <w:r w:rsidR="000E46DF">
        <w:t>José</w:t>
      </w:r>
      <w:proofErr w:type="spellEnd"/>
      <w:r w:rsidR="000E46DF">
        <w:t xml:space="preserve"> Luis Gallego</w:t>
      </w:r>
      <w:r w:rsidR="00793530" w:rsidRPr="00793530">
        <w:t xml:space="preserve"> </w:t>
      </w:r>
      <w:r w:rsidR="00793530">
        <w:t>ingurumen-kazetaria</w:t>
      </w:r>
      <w:r w:rsidR="000E46DF">
        <w:t xml:space="preserve"> eta Joan </w:t>
      </w:r>
      <w:proofErr w:type="spellStart"/>
      <w:r w:rsidR="000E46DF">
        <w:t>Quintanilla</w:t>
      </w:r>
      <w:proofErr w:type="spellEnd"/>
      <w:r w:rsidR="00365864">
        <w:t xml:space="preserve"> </w:t>
      </w:r>
      <w:r w:rsidR="00793530">
        <w:t xml:space="preserve">irrati-errealizadorea </w:t>
      </w:r>
      <w:r w:rsidR="00365864">
        <w:t>dira,</w:t>
      </w:r>
      <w:r w:rsidR="00793530">
        <w:t xml:space="preserve"> biak Bartzelonakoak</w:t>
      </w:r>
      <w:r w:rsidR="00365864">
        <w:t>.</w:t>
      </w:r>
    </w:p>
    <w:p w14:paraId="19B00B22" w14:textId="1E92AF2C" w:rsidR="0076646C" w:rsidRDefault="008B7520">
      <w:pPr>
        <w:pStyle w:val="Standard"/>
        <w:spacing w:after="280" w:line="240" w:lineRule="auto"/>
        <w:jc w:val="both"/>
      </w:pPr>
      <w:r w:rsidRPr="008B7520">
        <w:rPr>
          <w:b/>
        </w:rPr>
        <w:t>E</w:t>
      </w:r>
      <w:r w:rsidR="00BD417A">
        <w:rPr>
          <w:b/>
        </w:rPr>
        <w:t>uskarazko pieza onenaren saria</w:t>
      </w:r>
      <w:r w:rsidR="00BD417A">
        <w:t xml:space="preserve"> </w:t>
      </w:r>
      <w:r w:rsidR="00DF7152">
        <w:t>Ainhoa Aizpurua</w:t>
      </w:r>
      <w:r w:rsidR="00BD417A">
        <w:t xml:space="preserve"> </w:t>
      </w:r>
      <w:r w:rsidR="00DF7152">
        <w:t>zarauztarrarentzat</w:t>
      </w:r>
      <w:r w:rsidR="00BD417A">
        <w:t xml:space="preserve"> da, “</w:t>
      </w:r>
      <w:r w:rsidR="00DF7152">
        <w:rPr>
          <w:b/>
          <w:szCs w:val="28"/>
        </w:rPr>
        <w:t>Tximinoa zetaz jantzi arren…</w:t>
      </w:r>
      <w:r w:rsidR="00BD417A">
        <w:t>” izeneko lanagatik. Epaimahaiak</w:t>
      </w:r>
      <w:r w:rsidR="00DF7152">
        <w:t xml:space="preserve"> azpimarratu du</w:t>
      </w:r>
      <w:r w:rsidR="00BD417A">
        <w:t xml:space="preserve"> </w:t>
      </w:r>
      <w:r w:rsidR="00267C23">
        <w:rPr>
          <w:szCs w:val="28"/>
        </w:rPr>
        <w:t>audio-pieza</w:t>
      </w:r>
      <w:r w:rsidR="00DF7152">
        <w:rPr>
          <w:szCs w:val="28"/>
        </w:rPr>
        <w:t xml:space="preserve"> dinamiko eta aldarrikatzaile</w:t>
      </w:r>
      <w:r w:rsidR="00267C23">
        <w:rPr>
          <w:szCs w:val="28"/>
        </w:rPr>
        <w:t xml:space="preserve"> baten bidez</w:t>
      </w:r>
      <w:r w:rsidR="0038049F">
        <w:rPr>
          <w:szCs w:val="28"/>
        </w:rPr>
        <w:t xml:space="preserve"> </w:t>
      </w:r>
      <w:r w:rsidR="00DF7152">
        <w:rPr>
          <w:szCs w:val="28"/>
        </w:rPr>
        <w:t>gaur egungo gai bat lan</w:t>
      </w:r>
      <w:r w:rsidR="00534E9E">
        <w:rPr>
          <w:szCs w:val="28"/>
        </w:rPr>
        <w:t>tzeko</w:t>
      </w:r>
      <w:r w:rsidR="00DF7152">
        <w:rPr>
          <w:szCs w:val="28"/>
        </w:rPr>
        <w:t xml:space="preserve"> eta gazteei ahotsa emateko</w:t>
      </w:r>
      <w:r w:rsidR="00534E9E">
        <w:rPr>
          <w:szCs w:val="28"/>
        </w:rPr>
        <w:t xml:space="preserve"> duen</w:t>
      </w:r>
      <w:r w:rsidR="00BD417A">
        <w:t xml:space="preserve"> </w:t>
      </w:r>
      <w:r w:rsidR="00267C23">
        <w:t>gaitasuna</w:t>
      </w:r>
      <w:r w:rsidR="00BD417A">
        <w:t>.</w:t>
      </w:r>
    </w:p>
    <w:p w14:paraId="11A7CBE1" w14:textId="77777777" w:rsidR="0076646C" w:rsidRDefault="00BD417A">
      <w:pPr>
        <w:pStyle w:val="Standard"/>
        <w:spacing w:after="280" w:line="240" w:lineRule="auto"/>
        <w:jc w:val="both"/>
      </w:pPr>
      <w:r>
        <w:t>Pieza irabazleak entzungai egongo dira irratiaren webgunean (sari-banaketa ondoren):</w:t>
      </w:r>
    </w:p>
    <w:p w14:paraId="6D4536E0" w14:textId="77777777" w:rsidR="0076646C" w:rsidRDefault="001A1065">
      <w:pPr>
        <w:pStyle w:val="Standard"/>
        <w:spacing w:after="280" w:line="240" w:lineRule="auto"/>
        <w:jc w:val="both"/>
      </w:pPr>
      <w:hyperlink r:id="rId4">
        <w:r w:rsidR="00BD417A">
          <w:rPr>
            <w:rStyle w:val="ListLabel2"/>
          </w:rPr>
          <w:t>https://irratia.donostiakultura.eus/eu/11-entzuteko-lehiaketa</w:t>
        </w:r>
      </w:hyperlink>
    </w:p>
    <w:p w14:paraId="13571BCD" w14:textId="589D1634" w:rsidR="0076646C" w:rsidRDefault="00BD417A">
      <w:pPr>
        <w:pStyle w:val="Standard"/>
        <w:spacing w:after="280" w:line="240" w:lineRule="auto"/>
        <w:jc w:val="both"/>
      </w:pPr>
      <w:r>
        <w:t xml:space="preserve">Hauek izan dira epaimahaikideak: </w:t>
      </w:r>
      <w:r w:rsidR="00FF325B">
        <w:t xml:space="preserve">Maria </w:t>
      </w:r>
      <w:proofErr w:type="spellStart"/>
      <w:r w:rsidR="00FF325B">
        <w:t>Huegun</w:t>
      </w:r>
      <w:proofErr w:type="spellEnd"/>
      <w:r>
        <w:t xml:space="preserve">, Donostia Kulturako Komunikazioa eta Irudia saileko teknikaria; Susana Bustero, Casares-Tomasene Kultur Etxeko zuzendaria; eta Manex Urruzola, Elhuyarreko </w:t>
      </w:r>
      <w:r w:rsidR="00E06257">
        <w:t>komunikazio-zerbitzuen</w:t>
      </w:r>
      <w:r>
        <w:t xml:space="preserve"> koordinatzailea.</w:t>
      </w:r>
    </w:p>
    <w:p w14:paraId="0FD234A8" w14:textId="77777777" w:rsidR="0076646C" w:rsidRDefault="00BD417A">
      <w:pPr>
        <w:pStyle w:val="Standard"/>
        <w:spacing w:after="280" w:line="240" w:lineRule="auto"/>
        <w:jc w:val="both"/>
      </w:pPr>
      <w:r>
        <w:t>Epaimahaikideek eta antolatzaileek eskerrak ematen dizkiete deialdian parte hartu duten guztiei, eta bide horretatik jarraitzera animatu. Eta gogoraraz</w:t>
      </w:r>
      <w:r w:rsidR="00AF2A3E">
        <w:t>ten</w:t>
      </w:r>
      <w:r>
        <w:t xml:space="preserve"> dute, gainera, DK Irratiko baliabideak nahi duenaren eskura daudela, horretarako.</w:t>
      </w:r>
    </w:p>
    <w:p w14:paraId="0E3AD8D1" w14:textId="77777777" w:rsidR="0076646C" w:rsidRDefault="00BD417A">
      <w:pPr>
        <w:pStyle w:val="Standard"/>
        <w:jc w:val="both"/>
      </w:pPr>
      <w:r>
        <w:t xml:space="preserve"> </w:t>
      </w:r>
    </w:p>
    <w:p w14:paraId="4894E950" w14:textId="77777777" w:rsidR="0076646C" w:rsidRDefault="00BD417A">
      <w:pPr>
        <w:pStyle w:val="Standard"/>
        <w:spacing w:after="280" w:line="240" w:lineRule="auto"/>
        <w:jc w:val="both"/>
      </w:pPr>
      <w:r>
        <w:rPr>
          <w:b/>
        </w:rPr>
        <w:t>Lehiaketari buruz</w:t>
      </w:r>
    </w:p>
    <w:p w14:paraId="13C78918" w14:textId="77777777" w:rsidR="0076646C" w:rsidRDefault="00BD417A">
      <w:pPr>
        <w:pStyle w:val="Standard"/>
        <w:spacing w:after="280" w:line="240" w:lineRule="auto"/>
        <w:jc w:val="both"/>
      </w:pPr>
      <w:r>
        <w:t>HAMAIKA ENTZUTEKO! irrati-piezen lehiaketarekin irrati-pieza labur eta originalen ekoizpena eta hedapena bultzatzea izan du helburu Donostia Kultura Irratiak. Parte-hartzaileek gehienez bost minutuko piezak aurkeztu behar zituzten, gaztelaniaz edo euskaraz. Gaia guztiz askea zen, eta edozein motatako pieza izan zitekeen.</w:t>
      </w:r>
    </w:p>
    <w:p w14:paraId="68E31ED4" w14:textId="77777777" w:rsidR="0038049F" w:rsidRDefault="0038049F">
      <w:pPr>
        <w:pStyle w:val="Standard"/>
        <w:jc w:val="both"/>
        <w:rPr>
          <w:b/>
        </w:rPr>
      </w:pPr>
    </w:p>
    <w:p w14:paraId="6C22A54C" w14:textId="77777777" w:rsidR="0076646C" w:rsidRDefault="00BD417A">
      <w:pPr>
        <w:pStyle w:val="Standard"/>
        <w:jc w:val="both"/>
      </w:pPr>
      <w:r>
        <w:rPr>
          <w:b/>
        </w:rPr>
        <w:t>DK Irratiari buruz</w:t>
      </w:r>
    </w:p>
    <w:p w14:paraId="082C3F3C" w14:textId="77777777" w:rsidR="0076646C" w:rsidRDefault="00BD417A">
      <w:pPr>
        <w:pStyle w:val="Standard"/>
        <w:jc w:val="both"/>
      </w:pPr>
      <w:r>
        <w:t xml:space="preserve">                                                                                   </w:t>
      </w:r>
      <w:r>
        <w:tab/>
      </w:r>
    </w:p>
    <w:p w14:paraId="2482A68F" w14:textId="77777777" w:rsidR="0076646C" w:rsidRDefault="00BD417A">
      <w:pPr>
        <w:pStyle w:val="Standard"/>
        <w:jc w:val="both"/>
      </w:pPr>
      <w:r>
        <w:t xml:space="preserve">Donostia Kultura Irratiak Altzako </w:t>
      </w:r>
      <w:proofErr w:type="spellStart"/>
      <w:r>
        <w:t>Casares-Tomasene</w:t>
      </w:r>
      <w:proofErr w:type="spellEnd"/>
      <w:r>
        <w:t xml:space="preserve"> Kultur</w:t>
      </w:r>
      <w:r w:rsidR="00A61EED">
        <w:t xml:space="preserve"> E</w:t>
      </w:r>
      <w:r>
        <w:t>txetik emititzen du FM 107.4 sintonian, hiriko eta aldirietako kulturaren leiho bihurtzeko. Kultura da irratiaren ardatza, eta herritarrak bihotza. Irra</w:t>
      </w:r>
      <w:r w:rsidR="00CF00B3">
        <w:t>ti-tailer gisa jaio zen duela</w:t>
      </w:r>
      <w:r>
        <w:t xml:space="preserve"> 30 urte, eta izaera horri eusteko asmo irmoa du. Ahozko komunikazioaren eta soinuaren formazio-leku da, eta, betiko moduan, estudioak herritarren zerbitzura daude. Irrati honetan edozeinek har dezake parte, zuk zeuk edo zure elkarteak egiten duen lanaren berri eman dezakezu, zure irratsaioa egin dezakezu, eta antolatzen ditugun ikastaroetan parte hartu.</w:t>
      </w:r>
    </w:p>
    <w:p w14:paraId="433C738C" w14:textId="77777777" w:rsidR="0076646C" w:rsidRDefault="0076646C">
      <w:pPr>
        <w:pStyle w:val="Standard"/>
        <w:jc w:val="both"/>
        <w:rPr>
          <w:b/>
        </w:rPr>
      </w:pPr>
    </w:p>
    <w:p w14:paraId="01299329" w14:textId="77777777" w:rsidR="0076646C" w:rsidRDefault="00BD417A">
      <w:pPr>
        <w:pStyle w:val="Standard"/>
        <w:jc w:val="both"/>
      </w:pPr>
      <w:r>
        <w:rPr>
          <w:b/>
        </w:rPr>
        <w:t>FM107.4</w:t>
      </w:r>
    </w:p>
    <w:p w14:paraId="32FF4272" w14:textId="77777777" w:rsidR="0076646C" w:rsidRDefault="00BD417A">
      <w:pPr>
        <w:pStyle w:val="Standard"/>
        <w:jc w:val="both"/>
      </w:pPr>
      <w:r>
        <w:rPr>
          <w:b/>
        </w:rPr>
        <w:t>IRRATIA.DONOSTIAKULTURA.EUS</w:t>
      </w:r>
    </w:p>
    <w:p w14:paraId="05A4CBE3" w14:textId="77777777" w:rsidR="0076646C" w:rsidRDefault="0076646C">
      <w:pPr>
        <w:pStyle w:val="Standard"/>
        <w:spacing w:after="280" w:line="240" w:lineRule="auto"/>
        <w:jc w:val="both"/>
        <w:rPr>
          <w:b/>
        </w:rPr>
      </w:pPr>
    </w:p>
    <w:p w14:paraId="1E2E727C" w14:textId="77777777" w:rsidR="0076646C" w:rsidRDefault="0076646C">
      <w:pPr>
        <w:pStyle w:val="Standard"/>
        <w:spacing w:after="280" w:line="240" w:lineRule="auto"/>
        <w:jc w:val="both"/>
      </w:pPr>
    </w:p>
    <w:p w14:paraId="76EAC4EA" w14:textId="77777777" w:rsidR="0076646C" w:rsidRDefault="0076646C">
      <w:pPr>
        <w:pStyle w:val="Standard"/>
        <w:spacing w:after="280" w:line="240" w:lineRule="auto"/>
        <w:jc w:val="both"/>
      </w:pPr>
    </w:p>
    <w:p w14:paraId="2791409B" w14:textId="77777777" w:rsidR="0076646C" w:rsidRDefault="0076646C">
      <w:pPr>
        <w:pStyle w:val="Standard"/>
        <w:jc w:val="both"/>
      </w:pPr>
    </w:p>
    <w:sectPr w:rsidR="0076646C">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Linux Libertine G">
    <w:altName w:val="Times New Roman"/>
    <w:charset w:val="00"/>
    <w:family w:val="auto"/>
    <w:pitch w:val="variable"/>
    <w:sig w:usb0="00000000" w:usb1="5000E0FB" w:usb2="0000002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46C"/>
    <w:rsid w:val="000C6912"/>
    <w:rsid w:val="000E46DF"/>
    <w:rsid w:val="00105DE0"/>
    <w:rsid w:val="001A1065"/>
    <w:rsid w:val="002365F1"/>
    <w:rsid w:val="00267C23"/>
    <w:rsid w:val="00365864"/>
    <w:rsid w:val="0038049F"/>
    <w:rsid w:val="004A379E"/>
    <w:rsid w:val="00514D57"/>
    <w:rsid w:val="00534E9E"/>
    <w:rsid w:val="0057021E"/>
    <w:rsid w:val="00584602"/>
    <w:rsid w:val="005D5555"/>
    <w:rsid w:val="0076646C"/>
    <w:rsid w:val="007749B2"/>
    <w:rsid w:val="00780A95"/>
    <w:rsid w:val="00793530"/>
    <w:rsid w:val="008B7520"/>
    <w:rsid w:val="00971C39"/>
    <w:rsid w:val="00A164F4"/>
    <w:rsid w:val="00A20403"/>
    <w:rsid w:val="00A61EED"/>
    <w:rsid w:val="00A71B00"/>
    <w:rsid w:val="00AC14B2"/>
    <w:rsid w:val="00AF2A3E"/>
    <w:rsid w:val="00BD417A"/>
    <w:rsid w:val="00C075A8"/>
    <w:rsid w:val="00C67A61"/>
    <w:rsid w:val="00C94209"/>
    <w:rsid w:val="00C957D7"/>
    <w:rsid w:val="00CF00B3"/>
    <w:rsid w:val="00D41446"/>
    <w:rsid w:val="00D45BB4"/>
    <w:rsid w:val="00D55F4B"/>
    <w:rsid w:val="00D6150A"/>
    <w:rsid w:val="00D95E41"/>
    <w:rsid w:val="00DF6948"/>
    <w:rsid w:val="00DF7152"/>
    <w:rsid w:val="00E06257"/>
    <w:rsid w:val="00E440E5"/>
    <w:rsid w:val="00E8451C"/>
    <w:rsid w:val="00ED4C8F"/>
    <w:rsid w:val="00FB6741"/>
    <w:rsid w:val="00FF325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C1EE"/>
  <w15:docId w15:val="{E5446CF8-9B8C-441D-B0B9-6855A1DA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u-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suppressAutoHyphens/>
      <w:textAlignment w:val="baseline"/>
    </w:pPr>
  </w:style>
  <w:style w:type="paragraph" w:styleId="1izenburua">
    <w:name w:val="heading 1"/>
    <w:basedOn w:val="Normala"/>
    <w:qFormat/>
    <w:pPr>
      <w:keepNext/>
      <w:keepLines/>
      <w:spacing w:before="400" w:after="120"/>
      <w:outlineLvl w:val="0"/>
    </w:pPr>
    <w:rPr>
      <w:sz w:val="40"/>
      <w:szCs w:val="40"/>
    </w:rPr>
  </w:style>
  <w:style w:type="paragraph" w:styleId="2izenburua">
    <w:name w:val="heading 2"/>
    <w:basedOn w:val="Normala"/>
    <w:qFormat/>
    <w:pPr>
      <w:keepNext/>
      <w:keepLines/>
      <w:spacing w:before="360" w:after="120"/>
      <w:outlineLvl w:val="1"/>
    </w:pPr>
    <w:rPr>
      <w:sz w:val="32"/>
      <w:szCs w:val="32"/>
    </w:rPr>
  </w:style>
  <w:style w:type="paragraph" w:styleId="3izenburua">
    <w:name w:val="heading 3"/>
    <w:basedOn w:val="Normala"/>
    <w:qFormat/>
    <w:pPr>
      <w:keepNext/>
      <w:keepLines/>
      <w:spacing w:before="320" w:after="80"/>
      <w:outlineLvl w:val="2"/>
    </w:pPr>
    <w:rPr>
      <w:color w:val="434343"/>
      <w:sz w:val="28"/>
      <w:szCs w:val="28"/>
    </w:rPr>
  </w:style>
  <w:style w:type="paragraph" w:styleId="4izenburua">
    <w:name w:val="heading 4"/>
    <w:basedOn w:val="Normala"/>
    <w:qFormat/>
    <w:pPr>
      <w:keepNext/>
      <w:keepLines/>
      <w:spacing w:before="280" w:after="80"/>
      <w:outlineLvl w:val="3"/>
    </w:pPr>
    <w:rPr>
      <w:color w:val="666666"/>
      <w:sz w:val="24"/>
      <w:szCs w:val="24"/>
    </w:rPr>
  </w:style>
  <w:style w:type="paragraph" w:styleId="5izenburua">
    <w:name w:val="heading 5"/>
    <w:basedOn w:val="Normala"/>
    <w:qFormat/>
    <w:pPr>
      <w:keepNext/>
      <w:keepLines/>
      <w:spacing w:before="240" w:after="80"/>
      <w:outlineLvl w:val="4"/>
    </w:pPr>
    <w:rPr>
      <w:color w:val="666666"/>
    </w:rPr>
  </w:style>
  <w:style w:type="paragraph" w:styleId="6izenburua">
    <w:name w:val="heading 6"/>
    <w:basedOn w:val="Normala"/>
    <w:qFormat/>
    <w:pPr>
      <w:keepNext/>
      <w:keepLines/>
      <w:spacing w:before="240" w:after="80"/>
      <w:outlineLvl w:val="5"/>
    </w:pPr>
    <w:rPr>
      <w:i/>
      <w:color w:val="66666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ListLabel1">
    <w:name w:val="ListLabel 1"/>
    <w:qFormat/>
    <w:rPr>
      <w:color w:val="1155CC"/>
      <w:u w:val="single"/>
    </w:rPr>
  </w:style>
  <w:style w:type="character" w:customStyle="1" w:styleId="Internetlink">
    <w:name w:val="Internet link"/>
    <w:qFormat/>
    <w:rPr>
      <w:color w:val="000080"/>
      <w:u w:val="single"/>
    </w:rPr>
  </w:style>
  <w:style w:type="character" w:customStyle="1" w:styleId="ListLabel2">
    <w:name w:val="ListLabel 2"/>
    <w:qFormat/>
    <w:rPr>
      <w:color w:val="1155CC"/>
      <w:u w:val="single"/>
    </w:rPr>
  </w:style>
  <w:style w:type="character" w:customStyle="1" w:styleId="Internetesteka">
    <w:name w:val="Internet esteka"/>
    <w:rPr>
      <w:color w:val="000080"/>
      <w:u w:val="single"/>
    </w:rPr>
  </w:style>
  <w:style w:type="paragraph" w:customStyle="1" w:styleId="Izenburua">
    <w:name w:val="Izenburua"/>
    <w:basedOn w:val="Standard"/>
    <w:next w:val="Gorputz-testua"/>
    <w:qFormat/>
    <w:pPr>
      <w:keepNext/>
      <w:spacing w:before="240" w:after="120"/>
    </w:pPr>
    <w:rPr>
      <w:rFonts w:ascii="Liberation Sans" w:eastAsia="Linux Libertine G" w:hAnsi="Liberation Sans" w:cs="Linux Libertine G"/>
      <w:sz w:val="28"/>
      <w:szCs w:val="28"/>
    </w:rPr>
  </w:style>
  <w:style w:type="paragraph" w:styleId="Gorputz-testua">
    <w:name w:val="Body Text"/>
    <w:basedOn w:val="Normala"/>
    <w:pPr>
      <w:spacing w:after="140" w:line="276" w:lineRule="auto"/>
    </w:pPr>
  </w:style>
  <w:style w:type="paragraph" w:styleId="Zerrenda">
    <w:name w:val="List"/>
    <w:basedOn w:val="Textbody"/>
    <w:rPr>
      <w:sz w:val="24"/>
    </w:rPr>
  </w:style>
  <w:style w:type="paragraph" w:styleId="Epigrafea">
    <w:name w:val="caption"/>
    <w:basedOn w:val="Standard"/>
    <w:qFormat/>
    <w:pPr>
      <w:suppressLineNumbers/>
      <w:spacing w:before="120" w:after="120"/>
    </w:pPr>
    <w:rPr>
      <w:i/>
      <w:iCs/>
      <w:sz w:val="24"/>
      <w:szCs w:val="24"/>
    </w:rPr>
  </w:style>
  <w:style w:type="paragraph" w:customStyle="1" w:styleId="Indizea">
    <w:name w:val="Indizea"/>
    <w:basedOn w:val="Standard"/>
    <w:qFormat/>
    <w:pPr>
      <w:suppressLineNumbers/>
    </w:pPr>
    <w:rPr>
      <w:sz w:val="24"/>
    </w:rPr>
  </w:style>
  <w:style w:type="paragraph" w:customStyle="1" w:styleId="Standard">
    <w:name w:val="Standard"/>
    <w:qFormat/>
    <w:pPr>
      <w:spacing w:line="276" w:lineRule="auto"/>
    </w:pPr>
  </w:style>
  <w:style w:type="paragraph" w:customStyle="1" w:styleId="Textbody">
    <w:name w:val="Text body"/>
    <w:basedOn w:val="Standard"/>
    <w:qFormat/>
    <w:pPr>
      <w:spacing w:after="140"/>
    </w:pPr>
  </w:style>
  <w:style w:type="paragraph" w:styleId="Titulua">
    <w:name w:val="Title"/>
    <w:basedOn w:val="Normala"/>
    <w:next w:val="Standard"/>
    <w:qFormat/>
    <w:pPr>
      <w:keepNext/>
      <w:keepLines/>
      <w:spacing w:after="60"/>
    </w:pPr>
    <w:rPr>
      <w:sz w:val="52"/>
      <w:szCs w:val="52"/>
    </w:rPr>
  </w:style>
  <w:style w:type="paragraph" w:styleId="Azpititulua">
    <w:name w:val="Subtitle"/>
    <w:basedOn w:val="Normala"/>
    <w:next w:val="Standard"/>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rratia.donostiakultura.eus/eu/11-entzuteko-lehiake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543</Words>
  <Characters>2988</Characters>
  <Application>Microsoft Office Word</Application>
  <DocSecurity>0</DocSecurity>
  <Lines>24</Lines>
  <Paragraphs>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Manex URRUZOLA</dc:creator>
  <dc:description/>
  <cp:lastModifiedBy>Manex Urruzola Arrate</cp:lastModifiedBy>
  <cp:revision>70</cp:revision>
  <dcterms:created xsi:type="dcterms:W3CDTF">2020-12-04T09:51:00Z</dcterms:created>
  <dcterms:modified xsi:type="dcterms:W3CDTF">2022-12-05T14:49:00Z</dcterms:modified>
  <dc:language>eu-ES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UPV/EHU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